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90F" w:rsidRPr="00C27C97" w:rsidRDefault="00A5690F" w:rsidP="00A5690F">
      <w:pPr>
        <w:pStyle w:val="a3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C27C97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C27C97">
        <w:rPr>
          <w:rFonts w:ascii="Times New Roman" w:hAnsi="Times New Roman"/>
          <w:b/>
          <w:sz w:val="32"/>
          <w:szCs w:val="32"/>
        </w:rPr>
        <w:t>Сельский Совет</w:t>
      </w:r>
      <w:r>
        <w:rPr>
          <w:rFonts w:ascii="Times New Roman" w:hAnsi="Times New Roman"/>
          <w:b/>
          <w:sz w:val="32"/>
          <w:szCs w:val="32"/>
        </w:rPr>
        <w:t xml:space="preserve">                             </w:t>
      </w:r>
    </w:p>
    <w:p w:rsidR="00A5690F" w:rsidRPr="00C27C97" w:rsidRDefault="00A5690F" w:rsidP="00A5690F">
      <w:pPr>
        <w:pStyle w:val="a3"/>
        <w:rPr>
          <w:rFonts w:ascii="Times New Roman" w:hAnsi="Times New Roman"/>
          <w:b/>
          <w:sz w:val="32"/>
          <w:szCs w:val="32"/>
        </w:rPr>
      </w:pPr>
      <w:r w:rsidRPr="00C27C97">
        <w:rPr>
          <w:rFonts w:ascii="Times New Roman" w:hAnsi="Times New Roman"/>
          <w:b/>
          <w:sz w:val="32"/>
          <w:szCs w:val="32"/>
        </w:rPr>
        <w:t xml:space="preserve">                                  Вязовского  сельсовета            </w:t>
      </w:r>
    </w:p>
    <w:p w:rsidR="00A5690F" w:rsidRPr="00C27C97" w:rsidRDefault="00A5690F" w:rsidP="00A5690F">
      <w:pPr>
        <w:pStyle w:val="a3"/>
        <w:rPr>
          <w:rFonts w:ascii="Times New Roman" w:hAnsi="Times New Roman"/>
          <w:b/>
          <w:sz w:val="32"/>
          <w:szCs w:val="32"/>
        </w:rPr>
      </w:pPr>
      <w:r w:rsidRPr="00C27C97">
        <w:rPr>
          <w:rFonts w:ascii="Times New Roman" w:hAnsi="Times New Roman"/>
          <w:b/>
          <w:sz w:val="32"/>
          <w:szCs w:val="32"/>
        </w:rPr>
        <w:t xml:space="preserve">                   Тонкинского муниципального района </w:t>
      </w:r>
    </w:p>
    <w:p w:rsidR="00A5690F" w:rsidRPr="00C27C97" w:rsidRDefault="00A5690F" w:rsidP="00A5690F">
      <w:pPr>
        <w:pStyle w:val="a3"/>
        <w:rPr>
          <w:rFonts w:ascii="Times New Roman" w:hAnsi="Times New Roman"/>
          <w:b/>
          <w:sz w:val="32"/>
          <w:szCs w:val="32"/>
        </w:rPr>
      </w:pPr>
      <w:r w:rsidRPr="00C27C97">
        <w:rPr>
          <w:rFonts w:ascii="Times New Roman" w:hAnsi="Times New Roman"/>
          <w:b/>
          <w:sz w:val="32"/>
          <w:szCs w:val="32"/>
        </w:rPr>
        <w:t xml:space="preserve">                               Нижегородской области</w:t>
      </w:r>
    </w:p>
    <w:p w:rsidR="00A5690F" w:rsidRPr="00C27C97" w:rsidRDefault="00A5690F" w:rsidP="00A5690F">
      <w:pPr>
        <w:pStyle w:val="a3"/>
        <w:rPr>
          <w:rFonts w:ascii="Times New Roman" w:hAnsi="Times New Roman"/>
          <w:b/>
          <w:sz w:val="32"/>
          <w:szCs w:val="32"/>
        </w:rPr>
      </w:pPr>
      <w:r w:rsidRPr="00C27C97">
        <w:rPr>
          <w:rFonts w:ascii="Times New Roman" w:hAnsi="Times New Roman"/>
          <w:b/>
          <w:sz w:val="32"/>
          <w:szCs w:val="32"/>
        </w:rPr>
        <w:t xml:space="preserve">                                          РЕШЕНИЕ</w:t>
      </w:r>
    </w:p>
    <w:p w:rsidR="00A5690F" w:rsidRPr="00C27C97" w:rsidRDefault="00A5690F" w:rsidP="00A5690F">
      <w:pPr>
        <w:pStyle w:val="a3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 xml:space="preserve">  </w:t>
      </w:r>
    </w:p>
    <w:p w:rsidR="00A5690F" w:rsidRPr="00C27C97" w:rsidRDefault="00A5690F" w:rsidP="00A5690F">
      <w:pPr>
        <w:pStyle w:val="a3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 xml:space="preserve"> 0</w:t>
      </w:r>
      <w:r>
        <w:rPr>
          <w:rFonts w:ascii="Times New Roman" w:hAnsi="Times New Roman"/>
          <w:sz w:val="28"/>
          <w:szCs w:val="28"/>
        </w:rPr>
        <w:t>6</w:t>
      </w:r>
      <w:r w:rsidRPr="00C27C9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Pr="00C27C97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9</w:t>
      </w:r>
      <w:r w:rsidRPr="00C27C9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№</w:t>
      </w:r>
      <w:r w:rsidR="005C4B6A">
        <w:rPr>
          <w:rFonts w:ascii="Times New Roman" w:hAnsi="Times New Roman"/>
          <w:sz w:val="28"/>
          <w:szCs w:val="28"/>
        </w:rPr>
        <w:t>119</w:t>
      </w:r>
    </w:p>
    <w:p w:rsidR="00A5690F" w:rsidRPr="00C27C97" w:rsidRDefault="00A5690F" w:rsidP="00A5690F">
      <w:pPr>
        <w:pStyle w:val="a3"/>
        <w:rPr>
          <w:rFonts w:ascii="Times New Roman" w:hAnsi="Times New Roman"/>
          <w:sz w:val="28"/>
          <w:szCs w:val="28"/>
        </w:rPr>
      </w:pPr>
    </w:p>
    <w:p w:rsidR="00A5690F" w:rsidRPr="00C27C97" w:rsidRDefault="00A5690F" w:rsidP="00A5690F">
      <w:pPr>
        <w:pStyle w:val="a3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 xml:space="preserve">               О проекте изменений и дополнений в Устав Вязовского</w:t>
      </w:r>
    </w:p>
    <w:p w:rsidR="00A5690F" w:rsidRPr="00C27C97" w:rsidRDefault="00A5690F" w:rsidP="00A5690F">
      <w:pPr>
        <w:pStyle w:val="a3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 xml:space="preserve">               сельсовета Тонкинского муниципального района </w:t>
      </w:r>
    </w:p>
    <w:p w:rsidR="00A5690F" w:rsidRPr="00C27C97" w:rsidRDefault="00A5690F" w:rsidP="00A5690F">
      <w:pPr>
        <w:pStyle w:val="a3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 xml:space="preserve">               Нижегородской области</w:t>
      </w:r>
    </w:p>
    <w:p w:rsidR="00A5690F" w:rsidRPr="00C27C97" w:rsidRDefault="00A5690F" w:rsidP="00A5690F">
      <w:pPr>
        <w:pStyle w:val="a3"/>
        <w:rPr>
          <w:rFonts w:ascii="Times New Roman" w:hAnsi="Times New Roman"/>
          <w:sz w:val="28"/>
          <w:szCs w:val="28"/>
        </w:rPr>
      </w:pPr>
    </w:p>
    <w:p w:rsidR="00A5690F" w:rsidRPr="00C27C97" w:rsidRDefault="00A5690F" w:rsidP="00A5690F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A5690F" w:rsidRPr="00C27C97" w:rsidRDefault="00A5690F" w:rsidP="00A5690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 xml:space="preserve">     В целях приведения статей Устава Вязовского сельсовета Тонкинского муниципального района Нижегородской области в соответствие с действующим законодательством, сельский Совет </w:t>
      </w:r>
      <w:r w:rsidRPr="00C27C97">
        <w:rPr>
          <w:rFonts w:ascii="Times New Roman" w:hAnsi="Times New Roman"/>
          <w:b/>
          <w:sz w:val="28"/>
          <w:szCs w:val="28"/>
        </w:rPr>
        <w:t>р е ш и л</w:t>
      </w:r>
      <w:r w:rsidRPr="00C27C97">
        <w:rPr>
          <w:rFonts w:ascii="Times New Roman" w:hAnsi="Times New Roman"/>
          <w:sz w:val="28"/>
          <w:szCs w:val="28"/>
        </w:rPr>
        <w:t>:</w:t>
      </w:r>
    </w:p>
    <w:p w:rsidR="00A5690F" w:rsidRPr="00C27C97" w:rsidRDefault="00A5690F" w:rsidP="00A5690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>1. Принять проект изменений и дополнений в Устав Вязовского сельсовета Тонкинского муниципального района Нижегородской области, согласно приложению.</w:t>
      </w:r>
    </w:p>
    <w:p w:rsidR="00A5690F" w:rsidRPr="00C27C97" w:rsidRDefault="00A5690F" w:rsidP="00A5690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>2. Обнародовать путем размещения на официальном сайте администрации Тонкинского муниципального района Нижегородской области, в общедоступных местах Вязовского сельсовета  следующую информацию:</w:t>
      </w:r>
    </w:p>
    <w:p w:rsidR="00A5690F" w:rsidRPr="00C27C97" w:rsidRDefault="00A5690F" w:rsidP="00A5690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>2.1. Проект изменений и дополнений в Устав Вязовского сельсовета Тонкинского муниципального района Нижегородской области.</w:t>
      </w:r>
    </w:p>
    <w:p w:rsidR="00A5690F" w:rsidRPr="00C27C97" w:rsidRDefault="00A5690F" w:rsidP="00A5690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>2.2. Положение о порядке учета предложений по проекту Устава, муниципального правового акта о внесении изменений в Устав Вязовского сельсовета Тонкинского муниципального района Нижегородской области.</w:t>
      </w:r>
    </w:p>
    <w:p w:rsidR="00A5690F" w:rsidRPr="00C27C97" w:rsidRDefault="00A5690F" w:rsidP="00A5690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 xml:space="preserve">3.Для обсуждения  проекта изменений и дополнений в Устав, назначить проведение публичных слушаний на </w:t>
      </w:r>
      <w:r>
        <w:rPr>
          <w:rFonts w:ascii="Times New Roman" w:hAnsi="Times New Roman"/>
          <w:sz w:val="28"/>
          <w:szCs w:val="28"/>
        </w:rPr>
        <w:t>15</w:t>
      </w:r>
      <w:r w:rsidRPr="00C27C9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02.</w:t>
      </w:r>
      <w:r w:rsidRPr="00C27C97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C27C97">
        <w:rPr>
          <w:rFonts w:ascii="Times New Roman" w:hAnsi="Times New Roman"/>
          <w:sz w:val="28"/>
          <w:szCs w:val="28"/>
        </w:rPr>
        <w:t>г. в 10.00 час. в здании администрации по адресу: Нижегородская область, Тонкинский район, с.Вязовка, ул.Коммунистическая, д.14.</w:t>
      </w:r>
    </w:p>
    <w:p w:rsidR="00A5690F" w:rsidRPr="00C27C97" w:rsidRDefault="00A5690F" w:rsidP="00A5690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27C97">
        <w:rPr>
          <w:rFonts w:ascii="Times New Roman" w:hAnsi="Times New Roman"/>
          <w:sz w:val="28"/>
          <w:szCs w:val="28"/>
        </w:rPr>
        <w:t xml:space="preserve">         6.Настоящее решение вступает в силу со дня его официального обнародования.</w:t>
      </w:r>
    </w:p>
    <w:p w:rsidR="00A5690F" w:rsidRPr="00C27C97" w:rsidRDefault="00A5690F" w:rsidP="00A569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5690F" w:rsidRPr="00C27C97" w:rsidRDefault="00A5690F" w:rsidP="00A569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6194D" w:rsidRDefault="00A5690F" w:rsidP="00A5690F">
      <w:pPr>
        <w:rPr>
          <w:sz w:val="28"/>
          <w:szCs w:val="28"/>
        </w:rPr>
      </w:pPr>
      <w:r w:rsidRPr="00C27C97">
        <w:rPr>
          <w:sz w:val="28"/>
          <w:szCs w:val="28"/>
        </w:rPr>
        <w:t>Глава местного самоуправления                                      Ю.В.Козлов</w:t>
      </w:r>
    </w:p>
    <w:p w:rsidR="002A09C8" w:rsidRDefault="002A09C8" w:rsidP="00A5690F">
      <w:pPr>
        <w:rPr>
          <w:sz w:val="28"/>
          <w:szCs w:val="28"/>
        </w:rPr>
      </w:pPr>
    </w:p>
    <w:p w:rsidR="002A09C8" w:rsidRDefault="002A09C8" w:rsidP="00A5690F">
      <w:pPr>
        <w:rPr>
          <w:sz w:val="28"/>
          <w:szCs w:val="28"/>
        </w:rPr>
      </w:pPr>
    </w:p>
    <w:p w:rsidR="002A09C8" w:rsidRDefault="002A09C8" w:rsidP="00A5690F">
      <w:pPr>
        <w:rPr>
          <w:sz w:val="28"/>
          <w:szCs w:val="28"/>
        </w:rPr>
      </w:pPr>
    </w:p>
    <w:p w:rsidR="002A09C8" w:rsidRDefault="002A09C8" w:rsidP="00A5690F">
      <w:pPr>
        <w:rPr>
          <w:sz w:val="28"/>
          <w:szCs w:val="28"/>
        </w:rPr>
      </w:pPr>
    </w:p>
    <w:p w:rsidR="002A09C8" w:rsidRDefault="002A09C8" w:rsidP="00A5690F">
      <w:pPr>
        <w:rPr>
          <w:sz w:val="28"/>
          <w:szCs w:val="28"/>
        </w:rPr>
      </w:pPr>
    </w:p>
    <w:p w:rsidR="00403C83" w:rsidRDefault="00403C83" w:rsidP="00A5690F">
      <w:pPr>
        <w:rPr>
          <w:sz w:val="28"/>
          <w:szCs w:val="28"/>
        </w:rPr>
      </w:pPr>
    </w:p>
    <w:p w:rsidR="002A09C8" w:rsidRDefault="002A09C8" w:rsidP="00A5690F">
      <w:pPr>
        <w:rPr>
          <w:sz w:val="28"/>
          <w:szCs w:val="28"/>
        </w:rPr>
      </w:pPr>
    </w:p>
    <w:p w:rsidR="002A09C8" w:rsidRDefault="002A09C8" w:rsidP="00A5690F">
      <w:pPr>
        <w:rPr>
          <w:sz w:val="28"/>
          <w:szCs w:val="28"/>
        </w:rPr>
      </w:pPr>
    </w:p>
    <w:p w:rsidR="002A09C8" w:rsidRPr="002A09C8" w:rsidRDefault="002A09C8" w:rsidP="002A09C8">
      <w:pPr>
        <w:jc w:val="right"/>
        <w:rPr>
          <w:sz w:val="28"/>
          <w:szCs w:val="28"/>
        </w:rPr>
      </w:pPr>
      <w:r w:rsidRPr="002A09C8">
        <w:rPr>
          <w:sz w:val="28"/>
          <w:szCs w:val="28"/>
        </w:rPr>
        <w:lastRenderedPageBreak/>
        <w:t>Приложение</w:t>
      </w:r>
    </w:p>
    <w:p w:rsidR="002A09C8" w:rsidRPr="002A09C8" w:rsidRDefault="002A09C8" w:rsidP="002A09C8">
      <w:pPr>
        <w:jc w:val="right"/>
        <w:rPr>
          <w:sz w:val="28"/>
          <w:szCs w:val="28"/>
        </w:rPr>
      </w:pPr>
      <w:r w:rsidRPr="002A09C8">
        <w:rPr>
          <w:sz w:val="28"/>
          <w:szCs w:val="28"/>
        </w:rPr>
        <w:t xml:space="preserve"> к решению сельского Совета</w:t>
      </w:r>
    </w:p>
    <w:p w:rsidR="002A09C8" w:rsidRPr="002A09C8" w:rsidRDefault="002A09C8" w:rsidP="002A09C8">
      <w:pPr>
        <w:jc w:val="right"/>
        <w:rPr>
          <w:sz w:val="28"/>
          <w:szCs w:val="28"/>
        </w:rPr>
      </w:pPr>
      <w:r w:rsidRPr="002A09C8">
        <w:rPr>
          <w:sz w:val="28"/>
          <w:szCs w:val="28"/>
        </w:rPr>
        <w:t>Вязовского сельсовета</w:t>
      </w:r>
    </w:p>
    <w:p w:rsidR="002A09C8" w:rsidRPr="002A09C8" w:rsidRDefault="002A09C8" w:rsidP="002A09C8">
      <w:pPr>
        <w:jc w:val="right"/>
        <w:rPr>
          <w:sz w:val="28"/>
          <w:szCs w:val="28"/>
        </w:rPr>
      </w:pPr>
      <w:r w:rsidRPr="002A09C8">
        <w:rPr>
          <w:sz w:val="28"/>
          <w:szCs w:val="28"/>
        </w:rPr>
        <w:t>Тонкинского муниципального района</w:t>
      </w:r>
    </w:p>
    <w:p w:rsidR="002A09C8" w:rsidRPr="002A09C8" w:rsidRDefault="002A09C8" w:rsidP="002A09C8">
      <w:pPr>
        <w:jc w:val="right"/>
        <w:rPr>
          <w:sz w:val="28"/>
          <w:szCs w:val="28"/>
        </w:rPr>
      </w:pPr>
      <w:r w:rsidRPr="002A09C8">
        <w:rPr>
          <w:sz w:val="28"/>
          <w:szCs w:val="28"/>
        </w:rPr>
        <w:t>Нижегородской области</w:t>
      </w:r>
    </w:p>
    <w:p w:rsidR="002A09C8" w:rsidRPr="002A09C8" w:rsidRDefault="002A09C8" w:rsidP="002A09C8">
      <w:pPr>
        <w:jc w:val="right"/>
        <w:rPr>
          <w:sz w:val="28"/>
          <w:szCs w:val="28"/>
        </w:rPr>
      </w:pPr>
      <w:r w:rsidRPr="002A09C8">
        <w:rPr>
          <w:sz w:val="28"/>
          <w:szCs w:val="28"/>
        </w:rPr>
        <w:t xml:space="preserve">от </w:t>
      </w:r>
      <w:r w:rsidR="005C4B6A">
        <w:rPr>
          <w:sz w:val="28"/>
          <w:szCs w:val="28"/>
        </w:rPr>
        <w:t>06.02.</w:t>
      </w:r>
      <w:r w:rsidRPr="002A09C8">
        <w:rPr>
          <w:sz w:val="28"/>
          <w:szCs w:val="28"/>
        </w:rPr>
        <w:t xml:space="preserve">2019 г. № </w:t>
      </w:r>
      <w:r w:rsidR="005C4B6A">
        <w:rPr>
          <w:sz w:val="28"/>
          <w:szCs w:val="28"/>
        </w:rPr>
        <w:t>119</w:t>
      </w:r>
    </w:p>
    <w:p w:rsidR="002A09C8" w:rsidRPr="002A09C8" w:rsidRDefault="002A09C8" w:rsidP="002A09C8">
      <w:pPr>
        <w:rPr>
          <w:b/>
          <w:sz w:val="28"/>
          <w:szCs w:val="28"/>
        </w:rPr>
      </w:pPr>
    </w:p>
    <w:p w:rsidR="002A09C8" w:rsidRPr="002A09C8" w:rsidRDefault="002A09C8" w:rsidP="002A09C8">
      <w:pPr>
        <w:jc w:val="center"/>
        <w:rPr>
          <w:b/>
          <w:sz w:val="28"/>
          <w:szCs w:val="28"/>
        </w:rPr>
      </w:pPr>
    </w:p>
    <w:p w:rsidR="002A09C8" w:rsidRPr="002A09C8" w:rsidRDefault="002A09C8" w:rsidP="002A09C8">
      <w:pPr>
        <w:jc w:val="center"/>
        <w:rPr>
          <w:b/>
          <w:sz w:val="28"/>
          <w:szCs w:val="28"/>
        </w:rPr>
      </w:pPr>
      <w:r w:rsidRPr="002A09C8">
        <w:rPr>
          <w:b/>
          <w:sz w:val="28"/>
          <w:szCs w:val="28"/>
        </w:rPr>
        <w:t>Проект изменений и дополнений</w:t>
      </w:r>
    </w:p>
    <w:p w:rsidR="002A09C8" w:rsidRPr="002A09C8" w:rsidRDefault="002A09C8" w:rsidP="002A09C8">
      <w:pPr>
        <w:jc w:val="center"/>
        <w:rPr>
          <w:b/>
          <w:sz w:val="28"/>
          <w:szCs w:val="28"/>
        </w:rPr>
      </w:pPr>
      <w:r w:rsidRPr="002A09C8">
        <w:rPr>
          <w:b/>
          <w:sz w:val="28"/>
          <w:szCs w:val="28"/>
        </w:rPr>
        <w:t>в Устав Вязовского сельсовета</w:t>
      </w:r>
    </w:p>
    <w:p w:rsidR="002A09C8" w:rsidRPr="002A09C8" w:rsidRDefault="002A09C8" w:rsidP="002A09C8">
      <w:pPr>
        <w:jc w:val="center"/>
        <w:rPr>
          <w:b/>
          <w:sz w:val="28"/>
          <w:szCs w:val="28"/>
        </w:rPr>
      </w:pPr>
      <w:r w:rsidRPr="002A09C8">
        <w:rPr>
          <w:b/>
          <w:sz w:val="28"/>
          <w:szCs w:val="28"/>
        </w:rPr>
        <w:t>Тонкинского муниципального района Нижегородской области</w:t>
      </w:r>
    </w:p>
    <w:p w:rsidR="002A09C8" w:rsidRPr="002A09C8" w:rsidRDefault="002A09C8" w:rsidP="002A09C8">
      <w:pPr>
        <w:jc w:val="center"/>
        <w:rPr>
          <w:b/>
          <w:sz w:val="28"/>
          <w:szCs w:val="28"/>
        </w:rPr>
      </w:pPr>
    </w:p>
    <w:p w:rsidR="002A09C8" w:rsidRPr="002A09C8" w:rsidRDefault="002A09C8" w:rsidP="002A09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09C8">
        <w:rPr>
          <w:sz w:val="28"/>
          <w:szCs w:val="28"/>
        </w:rPr>
        <w:t xml:space="preserve">1.  </w:t>
      </w:r>
      <w:hyperlink r:id="rId6" w:history="1">
        <w:r w:rsidRPr="002A09C8">
          <w:rPr>
            <w:rFonts w:eastAsiaTheme="minorHAnsi"/>
            <w:sz w:val="28"/>
            <w:szCs w:val="28"/>
            <w:lang w:eastAsia="en-US"/>
          </w:rPr>
          <w:t xml:space="preserve">Пункт 5 части 1 статьи </w:t>
        </w:r>
      </w:hyperlink>
      <w:r w:rsidRPr="002A09C8">
        <w:rPr>
          <w:rFonts w:eastAsiaTheme="minorHAnsi"/>
          <w:sz w:val="28"/>
          <w:szCs w:val="28"/>
          <w:lang w:eastAsia="en-US"/>
        </w:rPr>
        <w:t>5 после слов «за сохранностью автомобильных дорог местного значения в границах населенных пунктов Вязовского сельсовета,» дополнить словами «организация дорожного движения,».</w:t>
      </w:r>
    </w:p>
    <w:p w:rsidR="002A09C8" w:rsidRPr="002A09C8" w:rsidRDefault="002A09C8" w:rsidP="002A09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09C8">
        <w:rPr>
          <w:rFonts w:eastAsiaTheme="minorHAnsi"/>
          <w:sz w:val="28"/>
          <w:szCs w:val="28"/>
          <w:lang w:eastAsia="en-US"/>
        </w:rPr>
        <w:t>2. Пункт 12 части 1 статьи 6 изложить в следующей редакции:</w:t>
      </w:r>
    </w:p>
    <w:p w:rsidR="002A09C8" w:rsidRPr="002A09C8" w:rsidRDefault="002A09C8" w:rsidP="002A09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09C8">
        <w:rPr>
          <w:rFonts w:eastAsiaTheme="minorHAnsi"/>
          <w:sz w:val="28"/>
          <w:szCs w:val="28"/>
          <w:lang w:eastAsia="en-US"/>
        </w:rPr>
        <w:t>«12) осуществление деятельности по обращению с животными без владельцев, обитающими на территории поселения;».</w:t>
      </w:r>
    </w:p>
    <w:p w:rsidR="002A09C8" w:rsidRPr="002A09C8" w:rsidRDefault="002A09C8" w:rsidP="002A09C8">
      <w:pPr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t xml:space="preserve">2. В </w:t>
      </w:r>
      <w:r w:rsidRPr="002A09C8">
        <w:rPr>
          <w:rFonts w:eastAsiaTheme="minorHAnsi"/>
          <w:sz w:val="28"/>
          <w:szCs w:val="28"/>
          <w:lang w:eastAsia="en-US"/>
        </w:rPr>
        <w:t>статье 14:</w:t>
      </w:r>
    </w:p>
    <w:p w:rsidR="002A09C8" w:rsidRPr="002A09C8" w:rsidRDefault="002A09C8" w:rsidP="002A09C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09C8">
        <w:rPr>
          <w:rFonts w:eastAsiaTheme="minorHAnsi"/>
          <w:sz w:val="28"/>
          <w:szCs w:val="28"/>
          <w:lang w:eastAsia="en-US"/>
        </w:rPr>
        <w:t xml:space="preserve">2.1. </w:t>
      </w:r>
      <w:hyperlink r:id="rId7" w:history="1">
        <w:r w:rsidRPr="002A09C8">
          <w:rPr>
            <w:rFonts w:eastAsiaTheme="minorHAnsi"/>
            <w:sz w:val="28"/>
            <w:szCs w:val="28"/>
            <w:lang w:eastAsia="en-US"/>
          </w:rPr>
          <w:t>часть 1</w:t>
        </w:r>
      </w:hyperlink>
      <w:r w:rsidRPr="002A09C8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2A09C8" w:rsidRPr="002A09C8" w:rsidRDefault="002A09C8" w:rsidP="002A09C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09C8">
        <w:rPr>
          <w:rFonts w:eastAsiaTheme="minorHAnsi"/>
          <w:sz w:val="28"/>
          <w:szCs w:val="28"/>
          <w:lang w:eastAsia="en-US"/>
        </w:rPr>
        <w:t>«1. Под территориальным общественным самоуправлением понимается самоорганизация граждан по месту их жительства на части территории Вязовского сельсовета, а также в расположенных на межселенной территории населенных пунктах (либо на части их территории) для самостоятельного и под свою ответственность осуществления собственных инициатив по вопросам местного значения.</w:t>
      </w:r>
    </w:p>
    <w:p w:rsidR="002A09C8" w:rsidRPr="002A09C8" w:rsidRDefault="002A09C8" w:rsidP="002A09C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09C8">
        <w:rPr>
          <w:rFonts w:eastAsiaTheme="minorHAnsi"/>
          <w:sz w:val="28"/>
          <w:szCs w:val="28"/>
          <w:lang w:eastAsia="en-US"/>
        </w:rPr>
        <w:t>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сельским Советом Вязовского сельсовета, а в расположенных на межселенной территории населенных пунктах (либо на части их территории) – Земским собранием района.»;</w:t>
      </w:r>
    </w:p>
    <w:p w:rsidR="002A09C8" w:rsidRPr="002A09C8" w:rsidRDefault="002A09C8" w:rsidP="002A09C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09C8">
        <w:rPr>
          <w:rFonts w:eastAsiaTheme="minorHAnsi"/>
          <w:sz w:val="28"/>
          <w:szCs w:val="28"/>
          <w:lang w:eastAsia="en-US"/>
        </w:rPr>
        <w:t xml:space="preserve">2.2. </w:t>
      </w:r>
      <w:hyperlink r:id="rId8" w:history="1">
        <w:r w:rsidRPr="002A09C8">
          <w:rPr>
            <w:rFonts w:eastAsiaTheme="minorHAnsi"/>
            <w:sz w:val="28"/>
            <w:szCs w:val="28"/>
            <w:lang w:eastAsia="en-US"/>
          </w:rPr>
          <w:t>абзац первый части 5</w:t>
        </w:r>
      </w:hyperlink>
      <w:r w:rsidRPr="002A09C8">
        <w:rPr>
          <w:rFonts w:eastAsiaTheme="minorHAnsi"/>
          <w:sz w:val="28"/>
          <w:szCs w:val="28"/>
          <w:lang w:eastAsia="en-US"/>
        </w:rPr>
        <w:t xml:space="preserve"> после слов «администрацией Вязовского сельсовета» дополнить словами «, муниципального района».</w:t>
      </w:r>
    </w:p>
    <w:p w:rsidR="002A09C8" w:rsidRPr="002A09C8" w:rsidRDefault="002A09C8" w:rsidP="002A09C8">
      <w:pPr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t>3. В части 1 статьи 15 слова «по проектам и вопросам» исключить.</w:t>
      </w:r>
    </w:p>
    <w:p w:rsidR="002A09C8" w:rsidRPr="002A09C8" w:rsidRDefault="002A09C8" w:rsidP="002A09C8">
      <w:pPr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t>4. Часть 8 статьи 22 изложить в следующей редакции:</w:t>
      </w:r>
    </w:p>
    <w:p w:rsidR="002A09C8" w:rsidRPr="002A09C8" w:rsidRDefault="002A09C8" w:rsidP="002A09C8">
      <w:pPr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t>«8. Норма представительства Вязовского сельсовета, входящего в состав Тонкинского муниципального района Нижегородской области, в Земском собрании Тонкинского муниципального района Нижегородской области устанавливается в соответствии со статьей 3 Закона Нижегородской области от 5 ноября 2014 г. № 152-З «Об отдельных вопросах организации местного самоуправления в Нижегородской области» и составляет: глава местного самоуправления Вязовского сельсовета и 2 (два) депутата сельского Совета Вязовского сельсовета.».</w:t>
      </w:r>
    </w:p>
    <w:p w:rsidR="002A09C8" w:rsidRPr="002A09C8" w:rsidRDefault="002A09C8" w:rsidP="002A09C8">
      <w:pPr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t>5. В статье 25:</w:t>
      </w:r>
    </w:p>
    <w:p w:rsidR="002A09C8" w:rsidRPr="002A09C8" w:rsidRDefault="002A09C8" w:rsidP="002A09C8">
      <w:pPr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t>5.1. часть 2 исключить;</w:t>
      </w:r>
    </w:p>
    <w:p w:rsidR="002A09C8" w:rsidRPr="002A09C8" w:rsidRDefault="002A09C8" w:rsidP="002A09C8">
      <w:pPr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lastRenderedPageBreak/>
        <w:t>5.2. часть 2.1 считать соответственно частью 2.</w:t>
      </w:r>
    </w:p>
    <w:p w:rsidR="002A09C8" w:rsidRPr="002A09C8" w:rsidRDefault="002A09C8" w:rsidP="002A09C8">
      <w:pPr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t>6. В части 12 статьи 27 слова «с частью 13» заменить словами «с частью 11».</w:t>
      </w:r>
    </w:p>
    <w:p w:rsidR="002A09C8" w:rsidRPr="002A09C8" w:rsidRDefault="002A09C8" w:rsidP="002A09C8">
      <w:pPr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t>7. Абзац 2 части 3 статьи 27 изложить в следующей редакции:</w:t>
      </w:r>
    </w:p>
    <w:p w:rsidR="002A09C8" w:rsidRPr="002A09C8" w:rsidRDefault="002A09C8" w:rsidP="002A09C8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t>«В случае временного отсутствия главы местного самоуправления Вязовского сельсовета его полномочия как главы местного самоуправления и обязанности по руководству деятельностью сельского Совета Вязовского сельсовета временно осуществляет заместитель председателя</w:t>
      </w:r>
      <w:r w:rsidRPr="002A09C8">
        <w:rPr>
          <w:i/>
          <w:sz w:val="28"/>
          <w:szCs w:val="28"/>
        </w:rPr>
        <w:t xml:space="preserve"> </w:t>
      </w:r>
      <w:r w:rsidRPr="002A09C8">
        <w:rPr>
          <w:sz w:val="28"/>
          <w:szCs w:val="28"/>
        </w:rPr>
        <w:t>сельского Совета Вязовского сельсовета, на основании решения председателя</w:t>
      </w:r>
      <w:r w:rsidRPr="002A09C8">
        <w:rPr>
          <w:i/>
          <w:sz w:val="28"/>
          <w:szCs w:val="28"/>
        </w:rPr>
        <w:t xml:space="preserve"> </w:t>
      </w:r>
      <w:r w:rsidRPr="002A09C8">
        <w:rPr>
          <w:sz w:val="28"/>
          <w:szCs w:val="28"/>
        </w:rPr>
        <w:t>сельского Совета Вязовского сельсовета.».</w:t>
      </w:r>
    </w:p>
    <w:p w:rsidR="002A09C8" w:rsidRDefault="002A09C8" w:rsidP="002A09C8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2A09C8">
        <w:rPr>
          <w:sz w:val="28"/>
          <w:szCs w:val="28"/>
        </w:rPr>
        <w:t>8. Абзацы 6 и 7 статьи 59 Устава исключить.</w:t>
      </w:r>
    </w:p>
    <w:p w:rsidR="00052DEB" w:rsidRDefault="00052DEB" w:rsidP="002A09C8">
      <w:pPr>
        <w:widowControl w:val="0"/>
        <w:adjustRightInd w:val="0"/>
        <w:ind w:firstLine="709"/>
        <w:jc w:val="both"/>
        <w:rPr>
          <w:sz w:val="28"/>
          <w:szCs w:val="28"/>
        </w:rPr>
      </w:pPr>
    </w:p>
    <w:p w:rsidR="00052DEB" w:rsidRDefault="00052DEB" w:rsidP="002A09C8">
      <w:pPr>
        <w:widowControl w:val="0"/>
        <w:adjustRightInd w:val="0"/>
        <w:ind w:firstLine="709"/>
        <w:jc w:val="both"/>
        <w:rPr>
          <w:sz w:val="28"/>
          <w:szCs w:val="28"/>
        </w:rPr>
      </w:pPr>
    </w:p>
    <w:p w:rsidR="00052DEB" w:rsidRDefault="00052DEB" w:rsidP="002A09C8">
      <w:pPr>
        <w:widowControl w:val="0"/>
        <w:adjustRightInd w:val="0"/>
        <w:ind w:firstLine="709"/>
        <w:jc w:val="both"/>
        <w:rPr>
          <w:sz w:val="28"/>
          <w:szCs w:val="28"/>
        </w:rPr>
      </w:pPr>
    </w:p>
    <w:p w:rsidR="00052DEB" w:rsidRPr="002A09C8" w:rsidRDefault="00052DEB" w:rsidP="002A09C8">
      <w:pPr>
        <w:widowControl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местного самоуправления                                              Ю.В.Козлов</w:t>
      </w:r>
    </w:p>
    <w:p w:rsidR="002A09C8" w:rsidRDefault="002A09C8" w:rsidP="00A5690F"/>
    <w:p w:rsidR="00052DEB" w:rsidRDefault="00052DEB" w:rsidP="00A5690F"/>
    <w:p w:rsidR="00052DEB" w:rsidRDefault="00052DEB" w:rsidP="00A5690F"/>
    <w:p w:rsidR="00052DEB" w:rsidRDefault="00052DEB" w:rsidP="00A5690F"/>
    <w:p w:rsidR="00052DEB" w:rsidRDefault="00052DEB" w:rsidP="00A5690F"/>
    <w:p w:rsidR="00052DEB" w:rsidRDefault="00052DEB" w:rsidP="00A5690F"/>
    <w:p w:rsidR="00052DEB" w:rsidRDefault="00052DEB" w:rsidP="00A5690F"/>
    <w:p w:rsidR="00052DEB" w:rsidRDefault="00052DEB" w:rsidP="00A5690F"/>
    <w:p w:rsidR="00052DEB" w:rsidRPr="00A55DDD" w:rsidRDefault="00052DEB" w:rsidP="00052DEB">
      <w:pPr>
        <w:jc w:val="right"/>
        <w:rPr>
          <w:sz w:val="28"/>
          <w:szCs w:val="28"/>
        </w:rPr>
      </w:pPr>
      <w:r w:rsidRPr="00A55DDD">
        <w:rPr>
          <w:sz w:val="28"/>
          <w:szCs w:val="28"/>
        </w:rPr>
        <w:t>Приложение</w:t>
      </w:r>
    </w:p>
    <w:p w:rsidR="00052DEB" w:rsidRPr="00A55DDD" w:rsidRDefault="00052DEB" w:rsidP="00052DEB">
      <w:pPr>
        <w:jc w:val="right"/>
        <w:rPr>
          <w:sz w:val="28"/>
          <w:szCs w:val="28"/>
        </w:rPr>
      </w:pPr>
      <w:r w:rsidRPr="00A55DDD">
        <w:rPr>
          <w:sz w:val="28"/>
          <w:szCs w:val="28"/>
        </w:rPr>
        <w:t>к решению сельского Совета</w:t>
      </w:r>
    </w:p>
    <w:p w:rsidR="00052DEB" w:rsidRPr="00A55DDD" w:rsidRDefault="00052DEB" w:rsidP="00052DEB">
      <w:pPr>
        <w:jc w:val="right"/>
        <w:rPr>
          <w:sz w:val="28"/>
          <w:szCs w:val="28"/>
        </w:rPr>
      </w:pPr>
      <w:r w:rsidRPr="00A55DDD">
        <w:rPr>
          <w:sz w:val="28"/>
          <w:szCs w:val="28"/>
        </w:rPr>
        <w:t>Вязовского сельсовета</w:t>
      </w:r>
    </w:p>
    <w:p w:rsidR="00052DEB" w:rsidRPr="00A55DDD" w:rsidRDefault="00052DEB" w:rsidP="00052DEB">
      <w:pPr>
        <w:jc w:val="right"/>
        <w:rPr>
          <w:sz w:val="28"/>
          <w:szCs w:val="28"/>
        </w:rPr>
      </w:pPr>
      <w:r w:rsidRPr="00A55DDD">
        <w:rPr>
          <w:sz w:val="28"/>
          <w:szCs w:val="28"/>
        </w:rPr>
        <w:t>Тонкинского муниципального района</w:t>
      </w:r>
    </w:p>
    <w:p w:rsidR="00052DEB" w:rsidRPr="00A55DDD" w:rsidRDefault="00052DEB" w:rsidP="00052DEB">
      <w:pPr>
        <w:jc w:val="right"/>
        <w:rPr>
          <w:sz w:val="28"/>
          <w:szCs w:val="28"/>
        </w:rPr>
      </w:pPr>
      <w:r w:rsidRPr="00A55DDD">
        <w:rPr>
          <w:sz w:val="28"/>
          <w:szCs w:val="28"/>
        </w:rPr>
        <w:t>Нижегородской области</w:t>
      </w:r>
    </w:p>
    <w:p w:rsidR="00052DEB" w:rsidRPr="00A55DDD" w:rsidRDefault="00052DEB" w:rsidP="00052DEB">
      <w:pPr>
        <w:jc w:val="right"/>
        <w:rPr>
          <w:sz w:val="28"/>
          <w:szCs w:val="28"/>
        </w:rPr>
      </w:pPr>
      <w:r w:rsidRPr="00A55DDD">
        <w:rPr>
          <w:sz w:val="28"/>
          <w:szCs w:val="28"/>
        </w:rPr>
        <w:t xml:space="preserve"> от 0</w:t>
      </w:r>
      <w:r>
        <w:rPr>
          <w:sz w:val="28"/>
          <w:szCs w:val="28"/>
        </w:rPr>
        <w:t>6</w:t>
      </w:r>
      <w:r w:rsidRPr="00A55DDD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A55DDD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A55DDD">
        <w:rPr>
          <w:sz w:val="28"/>
          <w:szCs w:val="28"/>
        </w:rPr>
        <w:t xml:space="preserve">г. № </w:t>
      </w:r>
      <w:r>
        <w:rPr>
          <w:sz w:val="28"/>
          <w:szCs w:val="28"/>
        </w:rPr>
        <w:t>119</w:t>
      </w:r>
    </w:p>
    <w:p w:rsidR="00052DEB" w:rsidRPr="00A55DDD" w:rsidRDefault="00052DEB" w:rsidP="00052DEB">
      <w:pPr>
        <w:jc w:val="right"/>
        <w:rPr>
          <w:sz w:val="28"/>
          <w:szCs w:val="28"/>
        </w:rPr>
      </w:pPr>
    </w:p>
    <w:p w:rsidR="00052DEB" w:rsidRPr="00A55DDD" w:rsidRDefault="00052DEB" w:rsidP="00052DEB">
      <w:pPr>
        <w:jc w:val="right"/>
        <w:rPr>
          <w:sz w:val="28"/>
          <w:szCs w:val="28"/>
        </w:rPr>
      </w:pPr>
    </w:p>
    <w:p w:rsidR="00052DEB" w:rsidRPr="00A55DDD" w:rsidRDefault="00052DEB" w:rsidP="00052DEB">
      <w:pPr>
        <w:jc w:val="center"/>
        <w:rPr>
          <w:b/>
          <w:sz w:val="28"/>
          <w:szCs w:val="28"/>
        </w:rPr>
      </w:pPr>
      <w:r w:rsidRPr="00A55DDD">
        <w:rPr>
          <w:b/>
          <w:sz w:val="28"/>
          <w:szCs w:val="28"/>
        </w:rPr>
        <w:t>Положение</w:t>
      </w:r>
    </w:p>
    <w:p w:rsidR="00052DEB" w:rsidRPr="00A55DDD" w:rsidRDefault="00052DEB" w:rsidP="00052DEB">
      <w:pPr>
        <w:jc w:val="center"/>
        <w:rPr>
          <w:b/>
          <w:sz w:val="28"/>
          <w:szCs w:val="28"/>
        </w:rPr>
      </w:pPr>
      <w:r w:rsidRPr="00A55DDD">
        <w:rPr>
          <w:b/>
          <w:sz w:val="28"/>
          <w:szCs w:val="28"/>
        </w:rPr>
        <w:t>о порядке учета предложений по проекту Устава,</w:t>
      </w:r>
    </w:p>
    <w:p w:rsidR="00052DEB" w:rsidRPr="00A55DDD" w:rsidRDefault="00052DEB" w:rsidP="00052DEB">
      <w:pPr>
        <w:jc w:val="center"/>
        <w:rPr>
          <w:b/>
          <w:sz w:val="28"/>
          <w:szCs w:val="28"/>
        </w:rPr>
      </w:pPr>
      <w:r w:rsidRPr="00A55DDD">
        <w:rPr>
          <w:b/>
          <w:sz w:val="28"/>
          <w:szCs w:val="28"/>
        </w:rPr>
        <w:t>муниципального правового акта о внесении изменений в Устав Вязовского сельсовета Тонкинского муниципального района Нижегородской области</w:t>
      </w:r>
    </w:p>
    <w:p w:rsidR="00052DEB" w:rsidRPr="00A55DDD" w:rsidRDefault="00052DEB" w:rsidP="00052DEB">
      <w:pPr>
        <w:jc w:val="both"/>
        <w:rPr>
          <w:sz w:val="28"/>
          <w:szCs w:val="28"/>
        </w:rPr>
      </w:pPr>
    </w:p>
    <w:p w:rsidR="00052DEB" w:rsidRPr="00A55DDD" w:rsidRDefault="00052DEB" w:rsidP="00052DEB">
      <w:pPr>
        <w:jc w:val="both"/>
        <w:rPr>
          <w:sz w:val="28"/>
          <w:szCs w:val="28"/>
        </w:rPr>
      </w:pPr>
      <w:r w:rsidRPr="00A55DDD">
        <w:rPr>
          <w:sz w:val="28"/>
          <w:szCs w:val="28"/>
        </w:rPr>
        <w:t xml:space="preserve">          Настоящее Положение разработано в соответствии со статьей 44 Федерального закона от 6 октября 2003 года № 131-ФЗ «Об общих принципах организации местного самоуправления в Российской федерации» и  статьей 49 Устава Вязовского сельсовета Тонкинского муниципального района Нижегородской области и определяет Порядок учета предложений по проекту Устава, муниципального правового акта о внесении изменений в Устав Вязовского сельсовета Тонкинского муниципального района Нижегородской области (далее Устав Вязовского сельсовета).</w:t>
      </w:r>
    </w:p>
    <w:p w:rsidR="00052DEB" w:rsidRPr="00A55DDD" w:rsidRDefault="00052DEB" w:rsidP="00052DEB">
      <w:pPr>
        <w:numPr>
          <w:ilvl w:val="0"/>
          <w:numId w:val="1"/>
        </w:numPr>
        <w:tabs>
          <w:tab w:val="left" w:pos="720"/>
        </w:tabs>
        <w:suppressAutoHyphens/>
        <w:jc w:val="center"/>
        <w:rPr>
          <w:sz w:val="28"/>
          <w:szCs w:val="28"/>
        </w:rPr>
      </w:pPr>
      <w:r w:rsidRPr="00A55DDD">
        <w:rPr>
          <w:sz w:val="28"/>
          <w:szCs w:val="28"/>
        </w:rPr>
        <w:t>Общее положение</w:t>
      </w:r>
    </w:p>
    <w:p w:rsidR="00052DEB" w:rsidRPr="00A55DDD" w:rsidRDefault="00052DEB" w:rsidP="00052DEB">
      <w:pPr>
        <w:tabs>
          <w:tab w:val="left" w:pos="1440"/>
        </w:tabs>
        <w:ind w:left="720"/>
        <w:jc w:val="center"/>
        <w:rPr>
          <w:sz w:val="28"/>
          <w:szCs w:val="28"/>
        </w:rPr>
      </w:pPr>
    </w:p>
    <w:p w:rsidR="00052DEB" w:rsidRPr="00A55DDD" w:rsidRDefault="00052DEB" w:rsidP="00052DEB">
      <w:pPr>
        <w:jc w:val="both"/>
        <w:rPr>
          <w:sz w:val="28"/>
          <w:szCs w:val="28"/>
        </w:rPr>
      </w:pPr>
      <w:r w:rsidRPr="00A55DDD">
        <w:rPr>
          <w:sz w:val="28"/>
          <w:szCs w:val="28"/>
        </w:rPr>
        <w:lastRenderedPageBreak/>
        <w:t>1.1. Устав Вязовского сельсовета является актами высшей юридической силы в системе муниципальных правовых актов, имеет прямое действие и применяется на всей территории Вязовского сельсовета</w:t>
      </w:r>
    </w:p>
    <w:p w:rsidR="00052DEB" w:rsidRPr="00A55DDD" w:rsidRDefault="00052DEB" w:rsidP="00052DEB">
      <w:pPr>
        <w:ind w:left="-15"/>
        <w:rPr>
          <w:sz w:val="28"/>
          <w:szCs w:val="28"/>
        </w:rPr>
      </w:pPr>
      <w:r w:rsidRPr="00A55DDD">
        <w:rPr>
          <w:sz w:val="28"/>
          <w:szCs w:val="28"/>
        </w:rPr>
        <w:t>1.2. Предложения о внесении изменений в Устав Вязовского сельсовета могут вноситься главой местного самоуправления, депутатами сельского Совета, гражданами.</w:t>
      </w:r>
    </w:p>
    <w:p w:rsidR="00052DEB" w:rsidRPr="00A55DDD" w:rsidRDefault="00052DEB" w:rsidP="00052DEB">
      <w:pPr>
        <w:jc w:val="both"/>
        <w:rPr>
          <w:sz w:val="28"/>
          <w:szCs w:val="28"/>
        </w:rPr>
      </w:pPr>
      <w:r w:rsidRPr="00A55DDD">
        <w:rPr>
          <w:sz w:val="28"/>
          <w:szCs w:val="28"/>
        </w:rPr>
        <w:t>1.3. Изменения в Устав Вязовского сельсовета принимаются решением сельского Совета Вязовского сельсовета.</w:t>
      </w:r>
    </w:p>
    <w:p w:rsidR="00052DEB" w:rsidRPr="00A55DDD" w:rsidRDefault="00052DEB" w:rsidP="00052DEB">
      <w:pPr>
        <w:ind w:left="30"/>
        <w:jc w:val="both"/>
        <w:rPr>
          <w:sz w:val="28"/>
          <w:szCs w:val="28"/>
        </w:rPr>
      </w:pPr>
      <w:r w:rsidRPr="00A55DDD">
        <w:rPr>
          <w:sz w:val="28"/>
          <w:szCs w:val="28"/>
        </w:rPr>
        <w:t>1.4. Проект Устава Вязовского сельсовета, проект муниципального правового акта о внесении изменений и дополнений в Устав Вязовского сельсовета не позднее чем за 30 дней до дня рассмотрения вопроса о принятии Устава Вязовского сельсовета, внесение изменений и дополнений в Устав Вязовского сельсовета подлежит официальному опубликованию (обнародованию) с одновременным опубликованием (обнародованием) установленного сельским Советом Вязовского сельсовета порядка учета предложений по проекту указанного Устава, проекту указанного муниципального правового  акта, а также порядка участия граждан в его обсуждении.</w:t>
      </w:r>
    </w:p>
    <w:p w:rsidR="00052DEB" w:rsidRPr="00A55DDD" w:rsidRDefault="00052DEB" w:rsidP="00052DEB">
      <w:pPr>
        <w:ind w:left="15"/>
        <w:jc w:val="both"/>
        <w:rPr>
          <w:sz w:val="28"/>
          <w:szCs w:val="28"/>
        </w:rPr>
      </w:pPr>
      <w:r w:rsidRPr="00A55DDD">
        <w:rPr>
          <w:sz w:val="28"/>
          <w:szCs w:val="28"/>
        </w:rPr>
        <w:t>1.5.Настоящее положение закрепляет гарантии прав граждан Вязовского сельсовета в обсуждении принимаемого Устава Вязовского сельсовета (изменений в Устав Вязовского сельсовета), учета предложений населения Вязовского сельсовета по проекту Устава Вязовского сельсовета (изменений в Устав Вязовского сельсовета).</w:t>
      </w:r>
    </w:p>
    <w:p w:rsidR="00052DEB" w:rsidRPr="00A55DDD" w:rsidRDefault="00052DEB" w:rsidP="00052DEB">
      <w:pPr>
        <w:ind w:left="330"/>
        <w:jc w:val="center"/>
        <w:rPr>
          <w:sz w:val="28"/>
          <w:szCs w:val="28"/>
        </w:rPr>
      </w:pPr>
      <w:r w:rsidRPr="00A55DDD">
        <w:rPr>
          <w:sz w:val="28"/>
          <w:szCs w:val="28"/>
        </w:rPr>
        <w:t>2. Порядок внесения предложений</w:t>
      </w:r>
    </w:p>
    <w:p w:rsidR="00052DEB" w:rsidRPr="00A55DDD" w:rsidRDefault="00052DEB" w:rsidP="00052DEB">
      <w:pPr>
        <w:ind w:left="-30"/>
        <w:jc w:val="both"/>
        <w:rPr>
          <w:sz w:val="28"/>
          <w:szCs w:val="28"/>
        </w:rPr>
      </w:pPr>
    </w:p>
    <w:p w:rsidR="00052DEB" w:rsidRPr="00A55DDD" w:rsidRDefault="00052DEB" w:rsidP="00052DEB">
      <w:pPr>
        <w:jc w:val="both"/>
        <w:rPr>
          <w:sz w:val="28"/>
          <w:szCs w:val="28"/>
        </w:rPr>
      </w:pPr>
      <w:r w:rsidRPr="00A55DDD">
        <w:rPr>
          <w:sz w:val="28"/>
          <w:szCs w:val="28"/>
        </w:rPr>
        <w:t>2.1.Предложения по проекту Устава муниципального правового акта о внесении изменений в Устав Вязовского сельсовета Тонкинского муниципального района Нижегородской области могут вносить граждане Российской Федерации, проживающие на территории Вязовского сельсовета, а также иные субъекты муниципально-правовых отношений — руководители предприятий, учреждений и организаций Вязовского сельсовета независимо от их организационно-правовой формы.</w:t>
      </w:r>
    </w:p>
    <w:p w:rsidR="00052DEB" w:rsidRPr="00A55DDD" w:rsidRDefault="00052DEB" w:rsidP="00052DEB">
      <w:pPr>
        <w:ind w:left="15"/>
        <w:jc w:val="both"/>
        <w:rPr>
          <w:sz w:val="28"/>
          <w:szCs w:val="28"/>
        </w:rPr>
      </w:pPr>
      <w:r w:rsidRPr="00A55DDD">
        <w:rPr>
          <w:sz w:val="28"/>
          <w:szCs w:val="28"/>
        </w:rPr>
        <w:t>2.2.Предложения по проекту Устава  муниципального правового акта о внесении изменений в Устав Вязовского сельсовета Тонкинского муниципального района Нижегородской области и могут вноситься  после официального опубликования проекта указанного акта  в течение 30 дней с момента опубликования.</w:t>
      </w:r>
    </w:p>
    <w:p w:rsidR="00052DEB" w:rsidRPr="00A55DDD" w:rsidRDefault="00052DEB" w:rsidP="00052DEB">
      <w:pPr>
        <w:ind w:left="-15"/>
        <w:jc w:val="both"/>
        <w:rPr>
          <w:sz w:val="28"/>
          <w:szCs w:val="28"/>
        </w:rPr>
      </w:pPr>
      <w:r w:rsidRPr="00A55DDD">
        <w:rPr>
          <w:sz w:val="28"/>
          <w:szCs w:val="28"/>
        </w:rPr>
        <w:t>2.3.Предложения должны быть оформлены в письменном виде в форме заявления на имя главы местного самоуправления Вязовского сельсовета.</w:t>
      </w:r>
    </w:p>
    <w:p w:rsidR="00052DEB" w:rsidRPr="00A55DDD" w:rsidRDefault="00052DEB" w:rsidP="00052DEB">
      <w:pPr>
        <w:ind w:left="-30"/>
        <w:jc w:val="center"/>
        <w:rPr>
          <w:sz w:val="28"/>
          <w:szCs w:val="28"/>
        </w:rPr>
      </w:pPr>
    </w:p>
    <w:p w:rsidR="00052DEB" w:rsidRPr="00A55DDD" w:rsidRDefault="00052DEB" w:rsidP="00052DEB">
      <w:pPr>
        <w:ind w:left="690"/>
        <w:jc w:val="center"/>
        <w:rPr>
          <w:sz w:val="28"/>
          <w:szCs w:val="28"/>
        </w:rPr>
      </w:pPr>
      <w:r w:rsidRPr="00A55DDD">
        <w:rPr>
          <w:sz w:val="28"/>
          <w:szCs w:val="28"/>
        </w:rPr>
        <w:t>3.Порядок рассмотрения предложений</w:t>
      </w:r>
    </w:p>
    <w:p w:rsidR="00052DEB" w:rsidRPr="00A55DDD" w:rsidRDefault="00052DEB" w:rsidP="00052DEB">
      <w:pPr>
        <w:ind w:left="690"/>
        <w:jc w:val="center"/>
        <w:rPr>
          <w:sz w:val="28"/>
          <w:szCs w:val="28"/>
        </w:rPr>
      </w:pPr>
    </w:p>
    <w:p w:rsidR="00052DEB" w:rsidRPr="00A55DDD" w:rsidRDefault="00052DEB" w:rsidP="00052DEB">
      <w:pPr>
        <w:ind w:left="15"/>
        <w:jc w:val="both"/>
        <w:rPr>
          <w:sz w:val="28"/>
          <w:szCs w:val="28"/>
        </w:rPr>
      </w:pPr>
      <w:r w:rsidRPr="00A55DDD">
        <w:rPr>
          <w:sz w:val="28"/>
          <w:szCs w:val="28"/>
        </w:rPr>
        <w:t>3.1. Заявление рассматривается заседанием депутатов Вязовского сельсовета не позднее трех дней с момента регистрации заявления в администрации Вязовского сельсовета.</w:t>
      </w:r>
    </w:p>
    <w:p w:rsidR="00052DEB" w:rsidRPr="00A55DDD" w:rsidRDefault="00052DEB" w:rsidP="00052DEB">
      <w:pPr>
        <w:jc w:val="both"/>
        <w:rPr>
          <w:sz w:val="28"/>
          <w:szCs w:val="28"/>
        </w:rPr>
      </w:pPr>
      <w:r w:rsidRPr="00A55DDD">
        <w:rPr>
          <w:sz w:val="28"/>
          <w:szCs w:val="28"/>
        </w:rPr>
        <w:lastRenderedPageBreak/>
        <w:t>3.2. Заявитель имеет право присутствовать на заседании депутатов Вязовского сельсовета при рассмотрении его предложения. При этом он должен быть заранее уведомлен о месте, дате и времени проведения заседания.</w:t>
      </w:r>
    </w:p>
    <w:p w:rsidR="00052DEB" w:rsidRPr="00A55DDD" w:rsidRDefault="00052DEB" w:rsidP="00052DEB">
      <w:pPr>
        <w:jc w:val="both"/>
        <w:rPr>
          <w:sz w:val="28"/>
          <w:szCs w:val="28"/>
        </w:rPr>
      </w:pPr>
      <w:r w:rsidRPr="00A55DDD">
        <w:rPr>
          <w:sz w:val="28"/>
          <w:szCs w:val="28"/>
        </w:rPr>
        <w:t>3.3. Предварительно, до проведения собрания, председатель заседания депутатов Вязовского сельсовета  совместно с юридическим отделом администрации Тонкинского муниципального района  проводит юридическую экспертизу и дает правовую оценку поступившим предложениям.</w:t>
      </w:r>
    </w:p>
    <w:p w:rsidR="00052DEB" w:rsidRPr="00A55DDD" w:rsidRDefault="00052DEB" w:rsidP="00052DEB">
      <w:pPr>
        <w:ind w:left="-15"/>
        <w:jc w:val="both"/>
        <w:rPr>
          <w:sz w:val="28"/>
          <w:szCs w:val="28"/>
        </w:rPr>
      </w:pPr>
      <w:r w:rsidRPr="00A55DDD">
        <w:rPr>
          <w:sz w:val="28"/>
          <w:szCs w:val="28"/>
        </w:rPr>
        <w:t>3.4. На заседании депутатов Вязовского сельсовета  председатель выступает с докладом по оценке поступивших предложений.</w:t>
      </w:r>
    </w:p>
    <w:p w:rsidR="00052DEB" w:rsidRPr="00A55DDD" w:rsidRDefault="00052DEB" w:rsidP="00052DEB">
      <w:pPr>
        <w:ind w:left="15"/>
        <w:jc w:val="both"/>
        <w:rPr>
          <w:sz w:val="28"/>
          <w:szCs w:val="28"/>
        </w:rPr>
      </w:pPr>
      <w:r w:rsidRPr="00A55DDD">
        <w:rPr>
          <w:sz w:val="28"/>
          <w:szCs w:val="28"/>
        </w:rPr>
        <w:t>3.5. Сельский Совет Вязовского сельсовета выносит мотивированное решение по каждому из поступивших предложений.</w:t>
      </w:r>
    </w:p>
    <w:p w:rsidR="00052DEB" w:rsidRPr="00A55DDD" w:rsidRDefault="00052DEB" w:rsidP="00052DEB">
      <w:pPr>
        <w:ind w:left="15"/>
        <w:jc w:val="both"/>
        <w:rPr>
          <w:sz w:val="28"/>
          <w:szCs w:val="28"/>
        </w:rPr>
      </w:pPr>
      <w:r w:rsidRPr="00A55DDD">
        <w:rPr>
          <w:sz w:val="28"/>
          <w:szCs w:val="28"/>
        </w:rPr>
        <w:t>3.6. По поступившему заявлению с предложением по проекту Устава муниципального правового акта о внесении изменений в Устав Вязовского сельсовета  Тонкинского муниципального района Нижегородской области заседание депутатов Вязовского сельсовета обязано дать письменный ответ заявителю с обоснованием принятого решения.</w:t>
      </w:r>
    </w:p>
    <w:p w:rsidR="00052DEB" w:rsidRDefault="00052DEB" w:rsidP="00A5690F"/>
    <w:sectPr w:rsidR="00052DEB" w:rsidSect="00403C83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0F"/>
    <w:rsid w:val="00052DEB"/>
    <w:rsid w:val="0006194D"/>
    <w:rsid w:val="002A09C8"/>
    <w:rsid w:val="00403C83"/>
    <w:rsid w:val="005C4B6A"/>
    <w:rsid w:val="00687806"/>
    <w:rsid w:val="00A5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5690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A09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9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5690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A09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9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CC2EF3A88B9DFF8A940E1AF659273B8DCF433CC313F827DB24C194D109026F8CCDC8CBCAC69EE9555F341249AB0E30E2A2976585D7A2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292E15F0DF96464D01E23A16D5F734F032E11E2A6257C5249394D1C669BBDB42B52754DBED3F9612C02E2A674ADB3CA514229644CYFz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9968A38B31833FF55B2D2A2D3171D979AD4A93DF1DCC97095BCF3EFCA0D3FF70DB36E58637011E974231A534DBDA46F40CF260A4Cu2X4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</dc:creator>
  <cp:lastModifiedBy>spe</cp:lastModifiedBy>
  <cp:revision>2</cp:revision>
  <cp:lastPrinted>2019-02-07T12:29:00Z</cp:lastPrinted>
  <dcterms:created xsi:type="dcterms:W3CDTF">2019-02-08T07:59:00Z</dcterms:created>
  <dcterms:modified xsi:type="dcterms:W3CDTF">2019-02-08T07:59:00Z</dcterms:modified>
</cp:coreProperties>
</file>